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4B3AD" w14:textId="31C8CC60" w:rsidR="006075DC" w:rsidRDefault="00674472" w:rsidP="008B7843">
      <w:pPr>
        <w:jc w:val="right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 xml:space="preserve">Załącznik nr </w:t>
      </w:r>
      <w:r w:rsidR="00DA4066">
        <w:rPr>
          <w:rFonts w:ascii="Arial" w:hAnsi="Arial" w:cs="Arial"/>
          <w:b/>
        </w:rPr>
        <w:t>5</w:t>
      </w:r>
      <w:r w:rsidRPr="00674472">
        <w:rPr>
          <w:rFonts w:ascii="Arial" w:hAnsi="Arial" w:cs="Arial"/>
          <w:b/>
        </w:rPr>
        <w:t xml:space="preserve"> do SWZ</w:t>
      </w:r>
    </w:p>
    <w:p w14:paraId="05ECACDD" w14:textId="432CB6B8" w:rsidR="00DA4066" w:rsidRPr="00DA4066" w:rsidRDefault="00DA4066" w:rsidP="00DA4066">
      <w:pPr>
        <w:tabs>
          <w:tab w:val="left" w:pos="0"/>
        </w:tabs>
        <w:spacing w:after="0" w:line="276" w:lineRule="auto"/>
        <w:ind w:left="567" w:hanging="567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sprawy: </w:t>
      </w:r>
      <w:r w:rsidR="00B31F9E" w:rsidRPr="00B31F9E">
        <w:rPr>
          <w:rFonts w:ascii="Arial" w:eastAsia="Arial" w:hAnsi="Arial" w:cs="Arial"/>
          <w:b/>
          <w:bCs/>
          <w:lang w:eastAsia="ar-SA"/>
        </w:rPr>
        <w:t>PZ.294.25822.2025</w:t>
      </w:r>
    </w:p>
    <w:p w14:paraId="63B05D0B" w14:textId="5F2C4C08" w:rsidR="00DA4066" w:rsidRPr="00DA4066" w:rsidRDefault="00DA4066" w:rsidP="00DA4066">
      <w:pPr>
        <w:spacing w:after="0" w:line="360" w:lineRule="auto"/>
        <w:rPr>
          <w:rFonts w:ascii="Arial" w:eastAsia="Arial" w:hAnsi="Arial" w:cs="Arial"/>
          <w:lang w:eastAsia="ar-SA"/>
        </w:rPr>
      </w:pPr>
      <w:r w:rsidRPr="00DA4066">
        <w:rPr>
          <w:rFonts w:ascii="Arial" w:eastAsia="Arial" w:hAnsi="Arial" w:cs="Arial"/>
          <w:lang w:eastAsia="ar-SA"/>
        </w:rPr>
        <w:t xml:space="preserve">Nr postępowania: </w:t>
      </w:r>
      <w:r w:rsidR="00B31F9E" w:rsidRPr="00B31F9E">
        <w:rPr>
          <w:rFonts w:ascii="Arial" w:eastAsia="Arial" w:hAnsi="Arial" w:cs="Arial"/>
          <w:b/>
          <w:bCs/>
          <w:lang w:eastAsia="ar-SA"/>
        </w:rPr>
        <w:t>0114/IZ21GM/05956/05500/25/P</w:t>
      </w:r>
    </w:p>
    <w:p w14:paraId="1EFC3D18" w14:textId="5239B534" w:rsidR="006D66D3" w:rsidRPr="006D66D3" w:rsidRDefault="00DA4066" w:rsidP="006D6B7C">
      <w:pPr>
        <w:spacing w:after="0" w:line="360" w:lineRule="auto"/>
        <w:ind w:left="2552" w:hanging="2552"/>
        <w:rPr>
          <w:b/>
          <w:bCs/>
          <w:sz w:val="20"/>
          <w:szCs w:val="20"/>
        </w:rPr>
      </w:pPr>
      <w:r w:rsidRPr="00DA4066">
        <w:rPr>
          <w:rFonts w:ascii="Arial" w:eastAsia="Times New Roman" w:hAnsi="Arial" w:cs="Arial"/>
          <w:b/>
          <w:sz w:val="20"/>
          <w:lang w:eastAsia="pl-PL"/>
        </w:rPr>
        <w:t>NAZWA POSTĘPOWANIA:</w:t>
      </w:r>
      <w:r w:rsidRPr="00DA4066">
        <w:rPr>
          <w:rFonts w:ascii="Arial" w:eastAsia="Times New Roman" w:hAnsi="Arial" w:cs="Arial"/>
          <w:b/>
          <w:bCs/>
          <w:sz w:val="20"/>
          <w:lang w:eastAsia="pl-PL"/>
        </w:rPr>
        <w:t xml:space="preserve"> </w:t>
      </w:r>
      <w:r w:rsidR="006D6B7C" w:rsidRPr="006D6B7C">
        <w:rPr>
          <w:rFonts w:ascii="Arial" w:eastAsia="Times New Roman" w:hAnsi="Arial" w:cs="Arial"/>
          <w:b/>
          <w:bCs/>
          <w:sz w:val="20"/>
          <w:lang w:eastAsia="pl-PL"/>
        </w:rPr>
        <w:t>Przeglądy okresowe oraz naprawy awaryjne UPS będących awaryjnym źródłem zasilania urządzeń srk</w:t>
      </w:r>
    </w:p>
    <w:p w14:paraId="4DC079B1" w14:textId="77777777" w:rsidR="006D66D3" w:rsidRPr="006D66D3" w:rsidRDefault="006D66D3" w:rsidP="006D66D3">
      <w:pPr>
        <w:pStyle w:val="Default"/>
        <w:spacing w:before="240" w:after="60"/>
        <w:ind w:left="8484" w:firstLine="12"/>
        <w:jc w:val="center"/>
        <w:rPr>
          <w:b/>
          <w:bCs/>
          <w:sz w:val="20"/>
          <w:szCs w:val="20"/>
        </w:rPr>
      </w:pPr>
    </w:p>
    <w:p w14:paraId="6C094913" w14:textId="77777777" w:rsidR="006D66D3" w:rsidRPr="006D66D3" w:rsidRDefault="006D66D3" w:rsidP="006D66D3">
      <w:pPr>
        <w:pStyle w:val="Nagwek1"/>
        <w:numPr>
          <w:ilvl w:val="0"/>
          <w:numId w:val="0"/>
        </w:numPr>
        <w:tabs>
          <w:tab w:val="clear" w:pos="180"/>
          <w:tab w:val="left" w:pos="708"/>
        </w:tabs>
        <w:spacing w:before="0" w:after="0"/>
        <w:jc w:val="left"/>
        <w:rPr>
          <w:rFonts w:ascii="Arial" w:hAnsi="Arial" w:cs="Arial"/>
          <w:b w:val="0"/>
          <w:bCs w:val="0"/>
          <w:i/>
          <w:sz w:val="20"/>
          <w:szCs w:val="20"/>
        </w:rPr>
      </w:pPr>
      <w:r w:rsidRPr="006D66D3">
        <w:rPr>
          <w:rFonts w:ascii="Arial" w:hAnsi="Arial" w:cs="Arial"/>
          <w:b w:val="0"/>
          <w:bCs w:val="0"/>
          <w:i/>
          <w:sz w:val="20"/>
          <w:szCs w:val="20"/>
        </w:rPr>
        <w:t>……………………………..….</w:t>
      </w:r>
    </w:p>
    <w:p w14:paraId="2C7104F4" w14:textId="561A462A" w:rsidR="006D66D3" w:rsidRPr="006D66D3" w:rsidRDefault="006D66D3" w:rsidP="006D66D3">
      <w:pPr>
        <w:rPr>
          <w:rFonts w:ascii="Arial" w:hAnsi="Arial" w:cs="Arial"/>
          <w:sz w:val="20"/>
          <w:szCs w:val="20"/>
        </w:rPr>
      </w:pPr>
      <w:r w:rsidRPr="006D66D3">
        <w:rPr>
          <w:rFonts w:ascii="Arial" w:hAnsi="Arial" w:cs="Arial"/>
          <w:sz w:val="20"/>
          <w:szCs w:val="20"/>
        </w:rPr>
        <w:t>(Nazwa i adres Wykonawcy)</w:t>
      </w:r>
    </w:p>
    <w:p w14:paraId="5EF36B25" w14:textId="4ECA8F35" w:rsidR="00674472" w:rsidRDefault="00674472" w:rsidP="00674472">
      <w:pPr>
        <w:jc w:val="center"/>
        <w:rPr>
          <w:rFonts w:ascii="Arial" w:hAnsi="Arial" w:cs="Arial"/>
          <w:b/>
        </w:rPr>
      </w:pPr>
      <w:r w:rsidRPr="00674472">
        <w:rPr>
          <w:rFonts w:ascii="Arial" w:hAnsi="Arial" w:cs="Arial"/>
          <w:b/>
        </w:rPr>
        <w:t>Wykaz osób</w:t>
      </w:r>
    </w:p>
    <w:p w14:paraId="0A0F789C" w14:textId="77777777" w:rsidR="008B7843" w:rsidRDefault="008B7843" w:rsidP="00674472">
      <w:pPr>
        <w:jc w:val="center"/>
        <w:rPr>
          <w:rFonts w:ascii="Arial" w:hAnsi="Arial" w:cs="Arial"/>
          <w:b/>
        </w:rPr>
      </w:pPr>
    </w:p>
    <w:p w14:paraId="7D360BFA" w14:textId="62274AAD" w:rsidR="00DA4066" w:rsidRPr="00DA4066" w:rsidRDefault="00814CF9" w:rsidP="00DA4066">
      <w:pPr>
        <w:suppressAutoHyphens/>
        <w:spacing w:after="0" w:line="360" w:lineRule="auto"/>
        <w:jc w:val="both"/>
        <w:rPr>
          <w:rFonts w:ascii="Arial" w:eastAsia="Batang" w:hAnsi="Arial" w:cs="Arial"/>
          <w:i/>
          <w:iCs/>
          <w:sz w:val="18"/>
          <w:szCs w:val="18"/>
          <w:lang w:eastAsia="ar-SA"/>
        </w:rPr>
      </w:pPr>
      <w:r w:rsidRPr="006D66D3">
        <w:rPr>
          <w:rFonts w:ascii="Arial" w:eastAsia="Batang" w:hAnsi="Arial" w:cs="Arial"/>
          <w:i/>
          <w:iCs/>
          <w:sz w:val="18"/>
          <w:szCs w:val="18"/>
          <w:lang w:eastAsia="ar-SA"/>
        </w:rPr>
        <w:t>Wykonawca zobowiązany jest wykazać, że dysponuje</w:t>
      </w:r>
      <w:r w:rsidR="00DA4066">
        <w:rPr>
          <w:rFonts w:ascii="Arial" w:eastAsia="Batang" w:hAnsi="Arial" w:cs="Arial"/>
          <w:i/>
          <w:iCs/>
          <w:sz w:val="18"/>
          <w:szCs w:val="18"/>
          <w:lang w:eastAsia="ar-SA"/>
        </w:rPr>
        <w:t xml:space="preserve"> </w:t>
      </w:r>
      <w:r w:rsidR="00DA4066" w:rsidRPr="00DA4066">
        <w:rPr>
          <w:rFonts w:ascii="Arial" w:eastAsia="Batang" w:hAnsi="Arial" w:cs="Arial"/>
          <w:b/>
          <w:bCs/>
          <w:i/>
          <w:sz w:val="18"/>
          <w:szCs w:val="18"/>
          <w:lang w:eastAsia="ar-SA"/>
        </w:rPr>
        <w:t xml:space="preserve">minimum jedną osobą posiadającą </w:t>
      </w:r>
      <w:r w:rsidR="009A15E0" w:rsidRPr="009A15E0">
        <w:rPr>
          <w:rFonts w:ascii="Arial" w:eastAsia="Batang" w:hAnsi="Arial" w:cs="Arial"/>
          <w:b/>
          <w:bCs/>
          <w:i/>
          <w:sz w:val="18"/>
          <w:szCs w:val="18"/>
          <w:lang w:eastAsia="ar-SA"/>
        </w:rPr>
        <w:t xml:space="preserve">uprawnienia SEP „E” i „D” dla 1 grupy urządzeń elektroenergetycznych do wykonywania przeglądów okresowych oraz napraw awaryjnych </w:t>
      </w:r>
      <w:r w:rsidR="002E3E67">
        <w:rPr>
          <w:rFonts w:ascii="Arial" w:eastAsia="Batang" w:hAnsi="Arial" w:cs="Arial"/>
          <w:b/>
          <w:bCs/>
          <w:i/>
          <w:sz w:val="18"/>
          <w:szCs w:val="18"/>
          <w:lang w:eastAsia="ar-SA"/>
        </w:rPr>
        <w:t>UPSów</w:t>
      </w:r>
      <w:r w:rsidR="00DA4066" w:rsidRPr="00DA4066">
        <w:rPr>
          <w:rFonts w:ascii="Arial" w:eastAsia="Batang" w:hAnsi="Arial" w:cs="Arial"/>
          <w:i/>
          <w:sz w:val="18"/>
          <w:szCs w:val="18"/>
          <w:lang w:eastAsia="ar-SA"/>
        </w:rPr>
        <w:t xml:space="preserve"> (każda z osób posiadająca ww. uprawnienia powinna przynależeć do właściwej Izby Samorządu Zawodowego)</w:t>
      </w:r>
    </w:p>
    <w:tbl>
      <w:tblPr>
        <w:tblStyle w:val="Tabela-Siatka"/>
        <w:tblpPr w:leftFromText="141" w:rightFromText="141" w:vertAnchor="text" w:horzAnchor="margin" w:tblpXSpec="center" w:tblpY="315"/>
        <w:tblW w:w="9209" w:type="dxa"/>
        <w:tblLook w:val="04A0" w:firstRow="1" w:lastRow="0" w:firstColumn="1" w:lastColumn="0" w:noHBand="0" w:noVBand="1"/>
      </w:tblPr>
      <w:tblGrid>
        <w:gridCol w:w="704"/>
        <w:gridCol w:w="2979"/>
        <w:gridCol w:w="1842"/>
        <w:gridCol w:w="1842"/>
        <w:gridCol w:w="1842"/>
      </w:tblGrid>
      <w:tr w:rsidR="003D6F82" w:rsidRPr="00674472" w14:paraId="41AC58E7" w14:textId="77777777" w:rsidTr="003D6F82">
        <w:trPr>
          <w:trHeight w:val="690"/>
        </w:trPr>
        <w:tc>
          <w:tcPr>
            <w:tcW w:w="704" w:type="dxa"/>
            <w:vAlign w:val="center"/>
          </w:tcPr>
          <w:p w14:paraId="3E83E837" w14:textId="77777777" w:rsidR="003D6F82" w:rsidRPr="00674472" w:rsidRDefault="003D6F82" w:rsidP="00CC3E1C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Lp.</w:t>
            </w:r>
          </w:p>
        </w:tc>
        <w:tc>
          <w:tcPr>
            <w:tcW w:w="2979" w:type="dxa"/>
            <w:vAlign w:val="center"/>
          </w:tcPr>
          <w:p w14:paraId="65706E95" w14:textId="77777777" w:rsidR="003D6F82" w:rsidRPr="00674472" w:rsidRDefault="003D6F82" w:rsidP="00CC3E1C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Imię i Nazwisko</w:t>
            </w:r>
          </w:p>
        </w:tc>
        <w:tc>
          <w:tcPr>
            <w:tcW w:w="1842" w:type="dxa"/>
            <w:vAlign w:val="center"/>
          </w:tcPr>
          <w:p w14:paraId="691DC783" w14:textId="77777777" w:rsidR="003D6F82" w:rsidRPr="00674472" w:rsidRDefault="003D6F82" w:rsidP="00CC3E1C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Wykształcenie</w:t>
            </w:r>
          </w:p>
        </w:tc>
        <w:tc>
          <w:tcPr>
            <w:tcW w:w="1842" w:type="dxa"/>
            <w:vAlign w:val="center"/>
          </w:tcPr>
          <w:p w14:paraId="367BDF15" w14:textId="77777777" w:rsidR="003D6F82" w:rsidRDefault="003D6F82" w:rsidP="00CC3E1C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Kwalifikacje zawodowe</w:t>
            </w:r>
          </w:p>
          <w:p w14:paraId="4929F116" w14:textId="77777777" w:rsidR="003D6F82" w:rsidRPr="00814CF9" w:rsidRDefault="003D6F82" w:rsidP="00CC3E1C">
            <w:pPr>
              <w:jc w:val="center"/>
              <w:rPr>
                <w:rFonts w:ascii="Arial" w:hAnsi="Arial" w:cs="Arial"/>
                <w:bCs/>
                <w:sz w:val="20"/>
                <w:szCs w:val="16"/>
              </w:rPr>
            </w:pPr>
            <w:r w:rsidRPr="00814CF9">
              <w:rPr>
                <w:rFonts w:ascii="Arial" w:hAnsi="Arial" w:cs="Arial"/>
                <w:bCs/>
                <w:sz w:val="20"/>
                <w:szCs w:val="16"/>
              </w:rPr>
              <w:t>/rodzaj i numer uprawnień/</w:t>
            </w:r>
          </w:p>
        </w:tc>
        <w:tc>
          <w:tcPr>
            <w:tcW w:w="1842" w:type="dxa"/>
            <w:vAlign w:val="center"/>
          </w:tcPr>
          <w:p w14:paraId="6912A544" w14:textId="77777777" w:rsidR="003D6F82" w:rsidRDefault="003D6F82" w:rsidP="00CC3E1C">
            <w:pPr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674472">
              <w:rPr>
                <w:rFonts w:ascii="Arial" w:hAnsi="Arial" w:cs="Arial"/>
                <w:b/>
                <w:sz w:val="20"/>
                <w:szCs w:val="16"/>
              </w:rPr>
              <w:t>Doświadczenie</w:t>
            </w:r>
          </w:p>
          <w:p w14:paraId="0B5B1E76" w14:textId="77777777" w:rsidR="003D6F82" w:rsidRPr="00814CF9" w:rsidRDefault="003D6F82" w:rsidP="00CC3E1C">
            <w:pPr>
              <w:jc w:val="center"/>
              <w:rPr>
                <w:rFonts w:ascii="Arial" w:hAnsi="Arial" w:cs="Arial"/>
                <w:bCs/>
                <w:sz w:val="20"/>
                <w:szCs w:val="16"/>
              </w:rPr>
            </w:pPr>
            <w:r w:rsidRPr="00814CF9">
              <w:rPr>
                <w:rFonts w:ascii="Arial" w:hAnsi="Arial" w:cs="Arial"/>
                <w:bCs/>
                <w:sz w:val="20"/>
                <w:szCs w:val="16"/>
              </w:rPr>
              <w:t>/w latach/</w:t>
            </w:r>
          </w:p>
        </w:tc>
      </w:tr>
      <w:tr w:rsidR="003D6F82" w14:paraId="6030C92B" w14:textId="77777777" w:rsidTr="003D6F82">
        <w:trPr>
          <w:trHeight w:val="690"/>
        </w:trPr>
        <w:tc>
          <w:tcPr>
            <w:tcW w:w="704" w:type="dxa"/>
          </w:tcPr>
          <w:p w14:paraId="0BDB6D10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7BF3BBCD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79" w:type="dxa"/>
          </w:tcPr>
          <w:p w14:paraId="5078A221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3EF0B32A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331630AB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7B39DCD4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75D9BC9B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3D256F6F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D6F82" w14:paraId="6C315092" w14:textId="77777777" w:rsidTr="003D6F82">
        <w:trPr>
          <w:trHeight w:val="690"/>
        </w:trPr>
        <w:tc>
          <w:tcPr>
            <w:tcW w:w="704" w:type="dxa"/>
          </w:tcPr>
          <w:p w14:paraId="4AA25A47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516E1F99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79" w:type="dxa"/>
          </w:tcPr>
          <w:p w14:paraId="08BF0734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23840878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  <w:p w14:paraId="1B45AE60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27F91801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1A1AAE04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0C928627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  <w:tr w:rsidR="003D6F82" w14:paraId="63008569" w14:textId="77777777" w:rsidTr="003D6F82">
        <w:trPr>
          <w:trHeight w:val="690"/>
        </w:trPr>
        <w:tc>
          <w:tcPr>
            <w:tcW w:w="704" w:type="dxa"/>
          </w:tcPr>
          <w:p w14:paraId="3AECD90A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979" w:type="dxa"/>
          </w:tcPr>
          <w:p w14:paraId="2B4F32F8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2E173052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4AA57821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1842" w:type="dxa"/>
          </w:tcPr>
          <w:p w14:paraId="48FE689F" w14:textId="77777777" w:rsidR="003D6F82" w:rsidRDefault="003D6F82" w:rsidP="00CC3E1C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5EFE634B" w14:textId="77777777" w:rsidR="00674472" w:rsidRDefault="00674472" w:rsidP="0052620A">
      <w:pPr>
        <w:pStyle w:val="Akapitzlist"/>
        <w:rPr>
          <w:sz w:val="20"/>
          <w:szCs w:val="16"/>
        </w:rPr>
      </w:pPr>
    </w:p>
    <w:p w14:paraId="3931DC7B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48E41BF2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Informacja o podstawie do dysponowaniu tymi osobami: …………………………………………</w:t>
      </w:r>
    </w:p>
    <w:p w14:paraId="7210F4C5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0F8B0BF3" w14:textId="77777777" w:rsidR="00674472" w:rsidRPr="00182DF4" w:rsidRDefault="00674472" w:rsidP="00674472">
      <w:pPr>
        <w:rPr>
          <w:rFonts w:ascii="Arial" w:hAnsi="Arial" w:cs="Arial"/>
          <w:szCs w:val="16"/>
        </w:rPr>
      </w:pPr>
      <w:r w:rsidRPr="00182DF4">
        <w:rPr>
          <w:rFonts w:ascii="Arial" w:hAnsi="Arial" w:cs="Arial"/>
          <w:szCs w:val="16"/>
        </w:rPr>
        <w:t>……………………………………………………………………………………………………………</w:t>
      </w:r>
    </w:p>
    <w:p w14:paraId="64562FC8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5387ADA3" w14:textId="77777777" w:rsidR="00674472" w:rsidRDefault="00674472" w:rsidP="00674472">
      <w:pPr>
        <w:rPr>
          <w:rFonts w:ascii="Arial" w:hAnsi="Arial" w:cs="Arial"/>
          <w:sz w:val="20"/>
          <w:szCs w:val="16"/>
        </w:rPr>
      </w:pPr>
    </w:p>
    <w:p w14:paraId="171D26E0" w14:textId="77777777" w:rsidR="00674472" w:rsidRDefault="00674472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…………………………………</w:t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</w:r>
      <w:r w:rsidR="00182DF4">
        <w:rPr>
          <w:rFonts w:ascii="Arial" w:hAnsi="Arial" w:cs="Arial"/>
          <w:sz w:val="20"/>
          <w:szCs w:val="16"/>
        </w:rPr>
        <w:tab/>
        <w:t>…………</w:t>
      </w:r>
      <w:r>
        <w:rPr>
          <w:rFonts w:ascii="Arial" w:hAnsi="Arial" w:cs="Arial"/>
          <w:sz w:val="20"/>
          <w:szCs w:val="16"/>
        </w:rPr>
        <w:t>…………………………………</w:t>
      </w:r>
    </w:p>
    <w:p w14:paraId="54691EFD" w14:textId="77777777" w:rsidR="00182DF4" w:rsidRDefault="00182DF4" w:rsidP="00182DF4">
      <w:pPr>
        <w:spacing w:after="0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miejscowość, data</w:t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>
        <w:rPr>
          <w:rFonts w:ascii="Arial" w:hAnsi="Arial" w:cs="Arial"/>
          <w:sz w:val="20"/>
          <w:szCs w:val="16"/>
        </w:rPr>
        <w:tab/>
      </w:r>
      <w:r w:rsidRPr="00182DF4">
        <w:rPr>
          <w:rFonts w:ascii="Arial" w:hAnsi="Arial" w:cs="Arial"/>
          <w:sz w:val="20"/>
          <w:szCs w:val="16"/>
        </w:rPr>
        <w:t xml:space="preserve">pieczęcie imienne i podpisy osób </w:t>
      </w:r>
    </w:p>
    <w:p w14:paraId="5FD6B1EA" w14:textId="77777777" w:rsidR="00182DF4" w:rsidRDefault="00182DF4" w:rsidP="00182DF4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 xml:space="preserve">uprawnionych do reprezentowania </w:t>
      </w:r>
    </w:p>
    <w:p w14:paraId="2FCD786E" w14:textId="3899EE65" w:rsidR="00674472" w:rsidRPr="000B3FB6" w:rsidRDefault="00182DF4" w:rsidP="006D66D3">
      <w:pPr>
        <w:spacing w:after="0"/>
        <w:ind w:left="4956" w:firstLine="708"/>
        <w:rPr>
          <w:rFonts w:ascii="Arial" w:hAnsi="Arial" w:cs="Arial"/>
          <w:sz w:val="20"/>
          <w:szCs w:val="16"/>
        </w:rPr>
      </w:pPr>
      <w:r w:rsidRPr="00182DF4">
        <w:rPr>
          <w:rFonts w:ascii="Arial" w:hAnsi="Arial" w:cs="Arial"/>
          <w:sz w:val="20"/>
          <w:szCs w:val="16"/>
        </w:rPr>
        <w:t>Wykonawcy</w:t>
      </w:r>
      <w:r>
        <w:rPr>
          <w:rFonts w:ascii="Arial" w:hAnsi="Arial" w:cs="Arial"/>
          <w:sz w:val="20"/>
          <w:szCs w:val="16"/>
        </w:rPr>
        <w:tab/>
      </w:r>
      <w:r w:rsidR="000B3FB6">
        <w:rPr>
          <w:rFonts w:ascii="Arial" w:hAnsi="Arial" w:cs="Arial"/>
          <w:sz w:val="20"/>
          <w:szCs w:val="16"/>
        </w:rPr>
        <w:tab/>
      </w:r>
    </w:p>
    <w:sectPr w:rsidR="00674472" w:rsidRPr="000B3FB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A9354" w14:textId="77777777" w:rsidR="00A6273A" w:rsidRDefault="00A6273A" w:rsidP="000B3FB6">
      <w:pPr>
        <w:spacing w:after="0" w:line="240" w:lineRule="auto"/>
      </w:pPr>
      <w:r>
        <w:separator/>
      </w:r>
    </w:p>
  </w:endnote>
  <w:endnote w:type="continuationSeparator" w:id="0">
    <w:p w14:paraId="05D618BF" w14:textId="77777777" w:rsidR="00A6273A" w:rsidRDefault="00A6273A" w:rsidP="000B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7713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4A6D84" w14:textId="77777777" w:rsidR="000B3FB6" w:rsidRDefault="000B3F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3C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3C6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582DAE" w14:textId="77777777" w:rsidR="000B3FB6" w:rsidRDefault="000B3F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E6F1F" w14:textId="77777777" w:rsidR="00A6273A" w:rsidRDefault="00A6273A" w:rsidP="000B3FB6">
      <w:pPr>
        <w:spacing w:after="0" w:line="240" w:lineRule="auto"/>
      </w:pPr>
      <w:r>
        <w:separator/>
      </w:r>
    </w:p>
  </w:footnote>
  <w:footnote w:type="continuationSeparator" w:id="0">
    <w:p w14:paraId="022FF489" w14:textId="77777777" w:rsidR="00A6273A" w:rsidRDefault="00A6273A" w:rsidP="000B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9CBE2" w14:textId="77777777" w:rsidR="000B3FB6" w:rsidRDefault="000B3FB6">
    <w:pPr>
      <w:pStyle w:val="Nagwek"/>
    </w:pPr>
  </w:p>
  <w:p w14:paraId="53AF5047" w14:textId="77777777" w:rsidR="000B3FB6" w:rsidRDefault="000B3F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2848B19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19625F"/>
    <w:multiLevelType w:val="hybridMultilevel"/>
    <w:tmpl w:val="62AA7F02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1084719"/>
    <w:multiLevelType w:val="hybridMultilevel"/>
    <w:tmpl w:val="78E09494"/>
    <w:lvl w:ilvl="0" w:tplc="0415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 w15:restartNumberingAfterBreak="0">
    <w:nsid w:val="3F142F3A"/>
    <w:multiLevelType w:val="hybridMultilevel"/>
    <w:tmpl w:val="1188F06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5" w15:restartNumberingAfterBreak="0">
    <w:nsid w:val="59D054F1"/>
    <w:multiLevelType w:val="hybridMultilevel"/>
    <w:tmpl w:val="ED50DF5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86848595">
    <w:abstractNumId w:val="0"/>
  </w:num>
  <w:num w:numId="2" w16cid:durableId="1637687054">
    <w:abstractNumId w:val="5"/>
  </w:num>
  <w:num w:numId="3" w16cid:durableId="280696500">
    <w:abstractNumId w:val="3"/>
  </w:num>
  <w:num w:numId="4" w16cid:durableId="422649711">
    <w:abstractNumId w:val="2"/>
  </w:num>
  <w:num w:numId="5" w16cid:durableId="1581719375">
    <w:abstractNumId w:val="4"/>
  </w:num>
  <w:num w:numId="6" w16cid:durableId="517619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2FA"/>
    <w:rsid w:val="0000384D"/>
    <w:rsid w:val="000B3FB6"/>
    <w:rsid w:val="000C62F4"/>
    <w:rsid w:val="000F187D"/>
    <w:rsid w:val="00131F82"/>
    <w:rsid w:val="00145E94"/>
    <w:rsid w:val="00182DF4"/>
    <w:rsid w:val="00235E9B"/>
    <w:rsid w:val="00277BC0"/>
    <w:rsid w:val="002E3E67"/>
    <w:rsid w:val="00341028"/>
    <w:rsid w:val="003514E9"/>
    <w:rsid w:val="003C3C6C"/>
    <w:rsid w:val="003D6F82"/>
    <w:rsid w:val="00412366"/>
    <w:rsid w:val="004225FC"/>
    <w:rsid w:val="0052620A"/>
    <w:rsid w:val="005D48C1"/>
    <w:rsid w:val="005D5A2F"/>
    <w:rsid w:val="006075DC"/>
    <w:rsid w:val="006274F0"/>
    <w:rsid w:val="00674472"/>
    <w:rsid w:val="006B305D"/>
    <w:rsid w:val="006C2540"/>
    <w:rsid w:val="006D66D3"/>
    <w:rsid w:val="006D6B7C"/>
    <w:rsid w:val="00814CF9"/>
    <w:rsid w:val="008B3B86"/>
    <w:rsid w:val="008B7843"/>
    <w:rsid w:val="00923F1F"/>
    <w:rsid w:val="009331DB"/>
    <w:rsid w:val="009612B5"/>
    <w:rsid w:val="00983639"/>
    <w:rsid w:val="009A15E0"/>
    <w:rsid w:val="009B2E1A"/>
    <w:rsid w:val="009F1E00"/>
    <w:rsid w:val="009F57B8"/>
    <w:rsid w:val="00A23225"/>
    <w:rsid w:val="00A27E03"/>
    <w:rsid w:val="00A51723"/>
    <w:rsid w:val="00A6273A"/>
    <w:rsid w:val="00B03572"/>
    <w:rsid w:val="00B144E1"/>
    <w:rsid w:val="00B154FA"/>
    <w:rsid w:val="00B31F9E"/>
    <w:rsid w:val="00BD5C0A"/>
    <w:rsid w:val="00BF1CD6"/>
    <w:rsid w:val="00C11099"/>
    <w:rsid w:val="00C22D3A"/>
    <w:rsid w:val="00C86C46"/>
    <w:rsid w:val="00CC3E1C"/>
    <w:rsid w:val="00D92E0B"/>
    <w:rsid w:val="00D941D0"/>
    <w:rsid w:val="00D946A9"/>
    <w:rsid w:val="00DA4066"/>
    <w:rsid w:val="00DE67E9"/>
    <w:rsid w:val="00E16BF8"/>
    <w:rsid w:val="00E4128F"/>
    <w:rsid w:val="00E825F9"/>
    <w:rsid w:val="00EA32FA"/>
    <w:rsid w:val="00EC088F"/>
    <w:rsid w:val="00F2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C1DB"/>
  <w15:chartTrackingRefBased/>
  <w15:docId w15:val="{F7E2D9D1-0A23-4EFD-AC81-68289B1D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D66D3"/>
    <w:pPr>
      <w:keepNext/>
      <w:numPr>
        <w:numId w:val="6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D66D3"/>
    <w:pPr>
      <w:keepNext/>
      <w:numPr>
        <w:ilvl w:val="1"/>
        <w:numId w:val="6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D66D3"/>
    <w:pPr>
      <w:keepNext/>
      <w:numPr>
        <w:ilvl w:val="2"/>
        <w:numId w:val="6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D66D3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66D3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D66D3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D66D3"/>
    <w:pPr>
      <w:keepNext/>
      <w:numPr>
        <w:ilvl w:val="6"/>
        <w:numId w:val="6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D66D3"/>
    <w:pPr>
      <w:numPr>
        <w:ilvl w:val="7"/>
        <w:numId w:val="6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66D3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4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FB6"/>
  </w:style>
  <w:style w:type="paragraph" w:styleId="Stopka">
    <w:name w:val="footer"/>
    <w:basedOn w:val="Normalny"/>
    <w:link w:val="StopkaZnak"/>
    <w:uiPriority w:val="99"/>
    <w:unhideWhenUsed/>
    <w:rsid w:val="000B3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FB6"/>
  </w:style>
  <w:style w:type="character" w:styleId="Odwoaniedokomentarza">
    <w:name w:val="annotation reference"/>
    <w:uiPriority w:val="99"/>
    <w:rsid w:val="00814C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14CF9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4CF9"/>
    <w:rPr>
      <w:rFonts w:ascii="Times New Roman" w:eastAsia="Batang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8B78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784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6D66D3"/>
    <w:rPr>
      <w:rFonts w:ascii="Times New Roman" w:eastAsia="Times New Roman" w:hAnsi="Times New Roman" w:cs="Times New Roman"/>
      <w:b/>
      <w:bCs/>
      <w:kern w:val="2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6D66D3"/>
    <w:rPr>
      <w:rFonts w:ascii="Times New Roman" w:eastAsia="Times New Roman" w:hAnsi="Times New Roman" w:cs="Times New Roman"/>
      <w:b/>
      <w:bCs/>
      <w:i/>
      <w:iCs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6D66D3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6D66D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D66D3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6D66D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D66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6D66D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6D66D3"/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Komor Kamila</dc:creator>
  <cp:keywords/>
  <dc:description/>
  <cp:lastModifiedBy>Oknińska Maria</cp:lastModifiedBy>
  <cp:revision>8</cp:revision>
  <dcterms:created xsi:type="dcterms:W3CDTF">2025-10-20T12:03:00Z</dcterms:created>
  <dcterms:modified xsi:type="dcterms:W3CDTF">2025-12-08T10:56:00Z</dcterms:modified>
</cp:coreProperties>
</file>